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F918" w14:textId="1F560D99" w:rsidR="000F534E" w:rsidRDefault="000F534E" w:rsidP="000F534E">
      <w:pPr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4354787B" w14:textId="1A9ECE9E" w:rsidR="0095248E" w:rsidRDefault="0095248E" w:rsidP="000F534E">
      <w:pPr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59694542" w14:textId="3692E838" w:rsidR="0095248E" w:rsidRDefault="0095248E" w:rsidP="000F534E">
      <w:pPr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3CE36DC2" w14:textId="7F073922" w:rsidR="0095248E" w:rsidRDefault="0095248E" w:rsidP="000F534E">
      <w:pPr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5327CF20" w14:textId="3941EF8B" w:rsidR="0095248E" w:rsidRDefault="0095248E" w:rsidP="000F534E">
      <w:pPr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49110680" w14:textId="1CE13DD7" w:rsidR="0095248E" w:rsidRPr="006A4583" w:rsidRDefault="007E2B6D" w:rsidP="0095248E">
      <w:pPr>
        <w:spacing w:after="150"/>
        <w:jc w:val="right"/>
        <w:outlineLvl w:val="1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JU</w:t>
      </w:r>
      <w:r w:rsidR="00DE503D">
        <w:rPr>
          <w:rFonts w:ascii="Arial" w:eastAsia="Times New Roman" w:hAnsi="Arial" w:cs="Arial"/>
          <w:b/>
          <w:color w:val="000000" w:themeColor="text1"/>
        </w:rPr>
        <w:t>L</w:t>
      </w:r>
      <w:r>
        <w:rPr>
          <w:rFonts w:ascii="Arial" w:eastAsia="Times New Roman" w:hAnsi="Arial" w:cs="Arial"/>
          <w:b/>
          <w:color w:val="000000" w:themeColor="text1"/>
        </w:rPr>
        <w:t>IO</w:t>
      </w:r>
      <w:r w:rsidR="000B516F">
        <w:rPr>
          <w:rFonts w:ascii="Arial" w:eastAsia="Times New Roman" w:hAnsi="Arial" w:cs="Arial"/>
          <w:b/>
          <w:color w:val="000000" w:themeColor="text1"/>
        </w:rPr>
        <w:t xml:space="preserve"> 2023</w:t>
      </w:r>
    </w:p>
    <w:p w14:paraId="2D333E5C" w14:textId="77777777" w:rsidR="0095248E" w:rsidRDefault="0095248E" w:rsidP="0095248E">
      <w:pPr>
        <w:spacing w:after="150"/>
        <w:contextualSpacing/>
        <w:outlineLvl w:val="1"/>
        <w:rPr>
          <w:rFonts w:ascii="Arial" w:eastAsia="Times New Roman" w:hAnsi="Arial" w:cs="Arial"/>
          <w:color w:val="000000" w:themeColor="text1"/>
        </w:rPr>
      </w:pPr>
    </w:p>
    <w:p w14:paraId="21EC0B71" w14:textId="77777777" w:rsidR="0095248E" w:rsidRPr="00640E8B" w:rsidRDefault="0095248E" w:rsidP="0095248E">
      <w:pPr>
        <w:spacing w:after="150"/>
        <w:contextualSpacing/>
        <w:outlineLvl w:val="1"/>
        <w:rPr>
          <w:rFonts w:ascii="Arial" w:eastAsia="Times New Roman" w:hAnsi="Arial" w:cs="Arial"/>
          <w:color w:val="000000" w:themeColor="text1"/>
        </w:rPr>
      </w:pPr>
      <w:r w:rsidRPr="00640E8B">
        <w:rPr>
          <w:rFonts w:ascii="Arial" w:eastAsia="Times New Roman" w:hAnsi="Arial" w:cs="Arial"/>
          <w:color w:val="000000" w:themeColor="text1"/>
        </w:rPr>
        <w:t>Articulo10</w:t>
      </w:r>
    </w:p>
    <w:p w14:paraId="777FB47B" w14:textId="77777777" w:rsidR="0095248E" w:rsidRPr="00640E8B" w:rsidRDefault="0095248E" w:rsidP="0095248E">
      <w:pPr>
        <w:spacing w:after="150"/>
        <w:contextualSpacing/>
        <w:outlineLvl w:val="1"/>
        <w:rPr>
          <w:rFonts w:ascii="Arial" w:eastAsia="Times New Roman" w:hAnsi="Arial" w:cs="Arial"/>
          <w:color w:val="000000" w:themeColor="text1"/>
        </w:rPr>
      </w:pPr>
      <w:r w:rsidRPr="00640E8B">
        <w:rPr>
          <w:rFonts w:ascii="Arial" w:eastAsia="Times New Roman" w:hAnsi="Arial" w:cs="Arial"/>
          <w:color w:val="000000" w:themeColor="text1"/>
        </w:rPr>
        <w:t>Numeral 10</w:t>
      </w:r>
    </w:p>
    <w:p w14:paraId="793BC8FE" w14:textId="77777777" w:rsidR="0095248E" w:rsidRPr="00640E8B" w:rsidRDefault="0095248E" w:rsidP="0095248E">
      <w:pPr>
        <w:spacing w:after="150"/>
        <w:contextualSpacing/>
        <w:outlineLvl w:val="1"/>
        <w:rPr>
          <w:rFonts w:ascii="Arial" w:eastAsia="Times New Roman" w:hAnsi="Arial" w:cs="Arial"/>
          <w:color w:val="000000" w:themeColor="text1"/>
        </w:rPr>
      </w:pPr>
      <w:r w:rsidRPr="00640E8B">
        <w:rPr>
          <w:rFonts w:ascii="Arial" w:eastAsia="Times New Roman" w:hAnsi="Arial" w:cs="Arial"/>
          <w:color w:val="000000" w:themeColor="text1"/>
        </w:rPr>
        <w:t>Ley de Acceso a la Información Pública</w:t>
      </w:r>
    </w:p>
    <w:p w14:paraId="059AB149" w14:textId="77777777" w:rsidR="0095248E" w:rsidRDefault="0095248E" w:rsidP="0095248E">
      <w:pPr>
        <w:spacing w:after="150"/>
        <w:outlineLvl w:val="1"/>
        <w:rPr>
          <w:rFonts w:ascii="Arial" w:eastAsia="Times New Roman" w:hAnsi="Arial" w:cs="Arial"/>
          <w:color w:val="000000" w:themeColor="text1"/>
        </w:rPr>
      </w:pPr>
    </w:p>
    <w:p w14:paraId="1A8FFE7C" w14:textId="77777777" w:rsidR="0095248E" w:rsidRPr="00640E8B" w:rsidRDefault="0095248E" w:rsidP="0095248E">
      <w:pPr>
        <w:spacing w:after="150"/>
        <w:outlineLvl w:val="1"/>
        <w:rPr>
          <w:rFonts w:ascii="Arial" w:eastAsia="Times New Roman" w:hAnsi="Arial" w:cs="Arial"/>
          <w:color w:val="000000" w:themeColor="text1"/>
        </w:rPr>
      </w:pPr>
    </w:p>
    <w:p w14:paraId="2122A108" w14:textId="77777777" w:rsidR="0095248E" w:rsidRPr="00640E8B" w:rsidRDefault="0095248E" w:rsidP="0095248E">
      <w:pPr>
        <w:spacing w:after="150"/>
        <w:jc w:val="center"/>
        <w:outlineLvl w:val="1"/>
        <w:rPr>
          <w:rFonts w:ascii="Arial" w:eastAsia="Times New Roman" w:hAnsi="Arial" w:cs="Arial"/>
          <w:b/>
          <w:color w:val="000000" w:themeColor="text1"/>
        </w:rPr>
      </w:pPr>
      <w:r w:rsidRPr="00640E8B">
        <w:rPr>
          <w:rFonts w:ascii="Arial" w:eastAsia="Times New Roman" w:hAnsi="Arial" w:cs="Arial"/>
          <w:b/>
          <w:color w:val="000000" w:themeColor="text1"/>
        </w:rPr>
        <w:t>Proceso de Cotización y Licitación</w:t>
      </w:r>
    </w:p>
    <w:p w14:paraId="48887C68" w14:textId="77777777" w:rsidR="0095248E" w:rsidRPr="00640E8B" w:rsidRDefault="0095248E" w:rsidP="0095248E">
      <w:pPr>
        <w:spacing w:after="150"/>
        <w:jc w:val="both"/>
        <w:outlineLvl w:val="1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</w:t>
      </w:r>
    </w:p>
    <w:p w14:paraId="37198D14" w14:textId="77777777" w:rsidR="0095248E" w:rsidRPr="00640E8B" w:rsidRDefault="0095248E" w:rsidP="0095248E">
      <w:pPr>
        <w:jc w:val="both"/>
        <w:rPr>
          <w:rFonts w:ascii="Arial" w:eastAsia="Times New Roman" w:hAnsi="Arial" w:cs="Arial"/>
          <w:color w:val="000000" w:themeColor="text1"/>
        </w:rPr>
      </w:pPr>
      <w:r w:rsidRPr="00640E8B">
        <w:rPr>
          <w:rFonts w:ascii="Arial" w:eastAsia="Times New Roman" w:hAnsi="Arial" w:cs="Arial"/>
          <w:color w:val="000000" w:themeColor="text1"/>
        </w:rPr>
        <w:t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contenido de los contratos;</w:t>
      </w:r>
    </w:p>
    <w:p w14:paraId="6A46164C" w14:textId="77777777" w:rsidR="0095248E" w:rsidRDefault="0095248E" w:rsidP="0095248E">
      <w:pPr>
        <w:rPr>
          <w:rFonts w:ascii="Arial" w:hAnsi="Arial" w:cs="Arial"/>
          <w:color w:val="000000" w:themeColor="text1"/>
        </w:rPr>
      </w:pPr>
    </w:p>
    <w:p w14:paraId="1DD2603E" w14:textId="77777777" w:rsidR="0095248E" w:rsidRDefault="0095248E" w:rsidP="0095248E">
      <w:pPr>
        <w:rPr>
          <w:rFonts w:ascii="Arial" w:hAnsi="Arial" w:cs="Arial"/>
          <w:color w:val="000000" w:themeColor="text1"/>
        </w:rPr>
      </w:pPr>
    </w:p>
    <w:p w14:paraId="2AC2DCF4" w14:textId="77777777" w:rsidR="0095248E" w:rsidRPr="00640E8B" w:rsidRDefault="0095248E" w:rsidP="0095248E">
      <w:pPr>
        <w:rPr>
          <w:rFonts w:ascii="Arial" w:hAnsi="Arial" w:cs="Arial"/>
          <w:color w:val="000000" w:themeColor="text1"/>
        </w:rPr>
      </w:pPr>
    </w:p>
    <w:p w14:paraId="10A3397C" w14:textId="77777777" w:rsidR="0095248E" w:rsidRPr="00640E8B" w:rsidRDefault="0095248E" w:rsidP="0095248E">
      <w:pPr>
        <w:jc w:val="center"/>
        <w:rPr>
          <w:rFonts w:ascii="Arial" w:hAnsi="Arial" w:cs="Arial"/>
          <w:b/>
          <w:color w:val="000000" w:themeColor="text1"/>
        </w:rPr>
      </w:pPr>
      <w:r w:rsidRPr="00640E8B">
        <w:rPr>
          <w:rFonts w:ascii="Arial" w:hAnsi="Arial" w:cs="Arial"/>
          <w:b/>
          <w:color w:val="000000" w:themeColor="text1"/>
        </w:rPr>
        <w:t>La Dirección General de Transportes, no tiene programas de educación, salud, seguridad y desarrollo rural, en las que ejecute recursos públicos.</w:t>
      </w:r>
    </w:p>
    <w:p w14:paraId="60E11067" w14:textId="77777777" w:rsidR="0095248E" w:rsidRDefault="0095248E" w:rsidP="0095248E">
      <w:pPr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353F2EC3" w14:textId="77777777" w:rsidR="0095248E" w:rsidRDefault="0095248E" w:rsidP="0095248E">
      <w:pPr>
        <w:jc w:val="center"/>
        <w:rPr>
          <w:rFonts w:ascii="Arial" w:hAnsi="Arial" w:cs="Arial"/>
          <w:b/>
          <w:color w:val="000000" w:themeColor="text1"/>
          <w:sz w:val="32"/>
        </w:rPr>
      </w:pPr>
      <w:r w:rsidRPr="00640E8B">
        <w:rPr>
          <w:rFonts w:ascii="Arial" w:hAnsi="Arial" w:cs="Arial"/>
          <w:b/>
          <w:color w:val="000000" w:themeColor="text1"/>
          <w:sz w:val="32"/>
        </w:rPr>
        <w:t xml:space="preserve">POR </w:t>
      </w:r>
      <w:proofErr w:type="gramStart"/>
      <w:r w:rsidRPr="00640E8B">
        <w:rPr>
          <w:rFonts w:ascii="Arial" w:hAnsi="Arial" w:cs="Arial"/>
          <w:b/>
          <w:color w:val="000000" w:themeColor="text1"/>
          <w:sz w:val="32"/>
        </w:rPr>
        <w:t>TANTO</w:t>
      </w:r>
      <w:proofErr w:type="gramEnd"/>
      <w:r w:rsidRPr="00640E8B">
        <w:rPr>
          <w:rFonts w:ascii="Arial" w:hAnsi="Arial" w:cs="Arial"/>
          <w:b/>
          <w:color w:val="000000" w:themeColor="text1"/>
          <w:sz w:val="32"/>
        </w:rPr>
        <w:t xml:space="preserve"> NO APLICA</w:t>
      </w:r>
    </w:p>
    <w:p w14:paraId="5B78EC60" w14:textId="77777777" w:rsidR="0095248E" w:rsidRDefault="0095248E" w:rsidP="000F534E">
      <w:pPr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40F7FD83" w14:textId="77777777" w:rsidR="000F534E" w:rsidRDefault="000F534E" w:rsidP="000F534E">
      <w:pPr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04C564BC" w14:textId="77777777" w:rsidR="000F534E" w:rsidRPr="00D26CAC" w:rsidRDefault="000F534E" w:rsidP="000F534E">
      <w:pPr>
        <w:jc w:val="center"/>
        <w:rPr>
          <w:rFonts w:ascii="Arial" w:hAnsi="Arial" w:cs="Arial"/>
          <w:color w:val="000000" w:themeColor="text1"/>
          <w:sz w:val="32"/>
        </w:rPr>
      </w:pPr>
    </w:p>
    <w:p w14:paraId="23B6211E" w14:textId="77777777" w:rsidR="000F534E" w:rsidRPr="00D26CAC" w:rsidRDefault="000F534E" w:rsidP="000F534E">
      <w:pPr>
        <w:jc w:val="center"/>
        <w:rPr>
          <w:rFonts w:ascii="Arial" w:hAnsi="Arial" w:cs="Arial"/>
          <w:color w:val="000000" w:themeColor="text1"/>
          <w:sz w:val="32"/>
        </w:rPr>
      </w:pPr>
    </w:p>
    <w:p w14:paraId="1D2144CE" w14:textId="77777777" w:rsidR="000F534E" w:rsidRDefault="000F534E" w:rsidP="000F534E">
      <w:pPr>
        <w:pStyle w:val="Textoindependiente"/>
        <w:spacing w:after="0"/>
        <w:jc w:val="both"/>
        <w:rPr>
          <w:rFonts w:ascii="Arial" w:hAnsi="Arial" w:cs="Arial"/>
        </w:rPr>
      </w:pPr>
    </w:p>
    <w:p w14:paraId="20596290" w14:textId="77777777" w:rsidR="000F534E" w:rsidRDefault="000F534E" w:rsidP="000F534E">
      <w:pPr>
        <w:pStyle w:val="Textoindependiente"/>
        <w:spacing w:after="0"/>
        <w:jc w:val="both"/>
        <w:rPr>
          <w:rFonts w:ascii="Arial" w:hAnsi="Arial" w:cs="Arial"/>
          <w:b/>
          <w:sz w:val="22"/>
          <w:szCs w:val="20"/>
        </w:rPr>
      </w:pPr>
    </w:p>
    <w:p w14:paraId="2026EBFB" w14:textId="77777777" w:rsidR="000F534E" w:rsidRDefault="000F534E" w:rsidP="000F534E">
      <w:pPr>
        <w:pStyle w:val="Textoindependiente"/>
        <w:spacing w:after="0"/>
        <w:jc w:val="both"/>
        <w:rPr>
          <w:rFonts w:ascii="Arial" w:hAnsi="Arial" w:cs="Arial"/>
          <w:b/>
          <w:sz w:val="22"/>
          <w:szCs w:val="20"/>
        </w:rPr>
      </w:pPr>
    </w:p>
    <w:p w14:paraId="1037C278" w14:textId="77777777" w:rsidR="000F534E" w:rsidRDefault="000F534E" w:rsidP="000F534E">
      <w:pPr>
        <w:pStyle w:val="Textoindependiente"/>
        <w:spacing w:after="0"/>
        <w:jc w:val="both"/>
        <w:rPr>
          <w:rFonts w:ascii="Arial" w:hAnsi="Arial" w:cs="Arial"/>
          <w:b/>
          <w:sz w:val="22"/>
          <w:szCs w:val="20"/>
        </w:rPr>
      </w:pPr>
    </w:p>
    <w:p w14:paraId="7A6D3827" w14:textId="2C76F705" w:rsidR="00BE5573" w:rsidRPr="000F534E" w:rsidRDefault="00BE5573" w:rsidP="000F534E"/>
    <w:sectPr w:rsidR="00BE5573" w:rsidRPr="000F534E" w:rsidSect="00207BEC">
      <w:headerReference w:type="default" r:id="rId6"/>
      <w:footerReference w:type="default" r:id="rId7"/>
      <w:pgSz w:w="1224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3B58" w14:textId="77777777" w:rsidR="003C7C06" w:rsidRDefault="003C7C06" w:rsidP="00BB4EF7">
      <w:r>
        <w:separator/>
      </w:r>
    </w:p>
  </w:endnote>
  <w:endnote w:type="continuationSeparator" w:id="0">
    <w:p w14:paraId="54974262" w14:textId="77777777" w:rsidR="003C7C06" w:rsidRDefault="003C7C06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BDE1" w14:textId="6DB47951" w:rsidR="002B4289" w:rsidRDefault="002B428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E64D21" wp14:editId="09BDF9F4">
              <wp:simplePos x="0" y="0"/>
              <wp:positionH relativeFrom="page">
                <wp:posOffset>-295275</wp:posOffset>
              </wp:positionH>
              <wp:positionV relativeFrom="paragraph">
                <wp:posOffset>-161290</wp:posOffset>
              </wp:positionV>
              <wp:extent cx="8135006" cy="425122"/>
              <wp:effectExtent l="0" t="0" r="0" b="0"/>
              <wp:wrapNone/>
              <wp:docPr id="58063144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35006" cy="4251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6E2784" w14:textId="77777777" w:rsidR="002B4289" w:rsidRPr="00DC5283" w:rsidRDefault="002B4289" w:rsidP="002B42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DC5283"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20"/>
                              <w:szCs w:val="20"/>
                            </w:rPr>
                            <w:t>Avenida Reforma 11-50 zona 9, Guatemala</w:t>
                          </w:r>
                        </w:p>
                        <w:p w14:paraId="1CEE9C8A" w14:textId="77777777" w:rsidR="002B4289" w:rsidRPr="00DC5283" w:rsidRDefault="002B4289" w:rsidP="002B42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DC5283"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20"/>
                              <w:szCs w:val="20"/>
                            </w:rPr>
                            <w:t>Teléfono: (502) 2299-0200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64D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3.25pt;margin-top:-12.7pt;width:640.55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zYLAIAAFQEAAAOAAAAZHJzL2Uyb0RvYy54bWysVE1v2zAMvQ/YfxB0Xxx7SdcZcYosRYYB&#10;QVsgHXpWZCk2IIuapMTOfv0o2flY29Owi0yK1BPJ9+TZXdcochDW1aALmo7GlAjNoaz1rqA/n1ef&#10;bilxnumSKdCioEfh6N3844dZa3KRQQWqFJYgiHZ5awpaeW/yJHG8Eg1zIzBCY1CCbZhH1+6S0rIW&#10;0RuVZOPxTdKCLY0FLpzD3fs+SOcRX0rB/aOUTniiCoq1+bjauG7DmsxnLN9ZZqqaD2Wwf6iiYbXG&#10;S89Q98wzsrf1G6im5hYcSD/i0CQgZc1F7AG7ScevutlUzIjYCw7HmfOY3P+D5Q+HjXmyxHffoEMC&#10;w0Ba43KHm6GfTtomfLFSgnEc4fE8NtF5wnHzNv08RSoo4RibZNM0ywJMcjltrPPfBTQkGAW1SEuc&#10;Fjusne9TTynhMgeqLle1UtEJUhBLZcmBIYnKxxoR/K8spUlb0BssJAJrCMd7ZKWxlktPwfLdthsa&#10;3UJ5xP4t9NJwhq9qLHLNnH9iFrWALaO+/SMuUgFeAoNFSQX293v7IR8pwiglLWqroO7XnllBifqh&#10;kbyv6WQSxBidyfRLho69jmyvI3rfLAE7T/ElGR7NkO/VyZQWmhd8BotwK4aY5nh3Qf3JXPpe8fiM&#10;uFgsYhLKzzC/1hvDA3SYdKDguXth1gw8eWT4AU4qZPkruvrccFLDYu9B1pHLMOB+qsPcUbpRDcMz&#10;C2/j2o9Zl5/B/A8AAAD//wMAUEsDBBQABgAIAAAAIQDNJd1E4gAAAAsBAAAPAAAAZHJzL2Rvd25y&#10;ZXYueG1sTI/LTsMwEEX3SP0HayqxQa3TvEAhToUQD6k7GmjFzo2HJCIeR7GbhL/HXcFuRnN059x8&#10;O+uOjTjY1pCAzToAhlQZ1VIt4L18Xt0Bs06Skp0hFPCDFrbF4iqXmTITveG4dzXzIWQzKaBxrs84&#10;t1WDWtq16ZH87csMWjq/DjVXg5x8uO54GAQp17Il/6GRPT42WH3vz1rA50193Nn55WOKkqh/eh3L&#10;24Mqhbhezg/3wBzO7g+Gi75Xh8I7ncyZlGWdgFWcJh71Q5jEwC5EGMUpsJOAeJMAL3L+v0PxCwAA&#10;//8DAFBLAQItABQABgAIAAAAIQC2gziS/gAAAOEBAAATAAAAAAAAAAAAAAAAAAAAAABbQ29udGVu&#10;dF9UeXBlc10ueG1sUEsBAi0AFAAGAAgAAAAhADj9If/WAAAAlAEAAAsAAAAAAAAAAAAAAAAALwEA&#10;AF9yZWxzLy5yZWxzUEsBAi0AFAAGAAgAAAAhAFmV3NgsAgAAVAQAAA4AAAAAAAAAAAAAAAAALgIA&#10;AGRycy9lMm9Eb2MueG1sUEsBAi0AFAAGAAgAAAAhAM0l3UTiAAAACwEAAA8AAAAAAAAAAAAAAAAA&#10;hgQAAGRycy9kb3ducmV2LnhtbFBLBQYAAAAABAAEAPMAAACVBQAAAAA=&#10;" fillcolor="white [3201]" stroked="f" strokeweight=".5pt">
              <v:textbox>
                <w:txbxContent>
                  <w:p w14:paraId="006E2784" w14:textId="77777777" w:rsidR="002B4289" w:rsidRPr="00DC5283" w:rsidRDefault="002B4289" w:rsidP="002B4289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22A35" w:themeColor="text2" w:themeShade="80"/>
                        <w:sz w:val="20"/>
                        <w:szCs w:val="20"/>
                      </w:rPr>
                    </w:pPr>
                    <w:r w:rsidRPr="00DC5283">
                      <w:rPr>
                        <w:rFonts w:ascii="Arial" w:hAnsi="Arial" w:cs="Arial"/>
                        <w:b/>
                        <w:bCs/>
                        <w:color w:val="222A35" w:themeColor="text2" w:themeShade="80"/>
                        <w:sz w:val="20"/>
                        <w:szCs w:val="20"/>
                      </w:rPr>
                      <w:t>Avenida Reforma 11-50 zona 9, Guatemala</w:t>
                    </w:r>
                  </w:p>
                  <w:p w14:paraId="1CEE9C8A" w14:textId="77777777" w:rsidR="002B4289" w:rsidRPr="00DC5283" w:rsidRDefault="002B4289" w:rsidP="002B4289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22A35" w:themeColor="text2" w:themeShade="80"/>
                        <w:sz w:val="20"/>
                        <w:szCs w:val="20"/>
                      </w:rPr>
                    </w:pPr>
                    <w:r w:rsidRPr="00DC5283">
                      <w:rPr>
                        <w:rFonts w:ascii="Arial" w:hAnsi="Arial" w:cs="Arial"/>
                        <w:b/>
                        <w:bCs/>
                        <w:color w:val="222A35" w:themeColor="text2" w:themeShade="80"/>
                        <w:sz w:val="20"/>
                        <w:szCs w:val="20"/>
                      </w:rPr>
                      <w:t>Teléfono: (502) 2299-0200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6DF8" w14:textId="77777777" w:rsidR="003C7C06" w:rsidRDefault="003C7C06" w:rsidP="00BB4EF7">
      <w:r>
        <w:separator/>
      </w:r>
    </w:p>
  </w:footnote>
  <w:footnote w:type="continuationSeparator" w:id="0">
    <w:p w14:paraId="43DED430" w14:textId="77777777" w:rsidR="003C7C06" w:rsidRDefault="003C7C06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4893" w14:textId="5722D0E3" w:rsidR="004219C9" w:rsidRDefault="004219C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3F5F9B7" wp14:editId="147A3CDD">
          <wp:simplePos x="0" y="0"/>
          <wp:positionH relativeFrom="column">
            <wp:posOffset>-1063256</wp:posOffset>
          </wp:positionH>
          <wp:positionV relativeFrom="paragraph">
            <wp:posOffset>-425937</wp:posOffset>
          </wp:positionV>
          <wp:extent cx="7764088" cy="11874539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 CIV-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088" cy="11874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F7"/>
    <w:rsid w:val="000175D8"/>
    <w:rsid w:val="00023730"/>
    <w:rsid w:val="000B1BBC"/>
    <w:rsid w:val="000B516F"/>
    <w:rsid w:val="000C710C"/>
    <w:rsid w:val="000F534E"/>
    <w:rsid w:val="001F5525"/>
    <w:rsid w:val="00207BEC"/>
    <w:rsid w:val="00255771"/>
    <w:rsid w:val="002A05FD"/>
    <w:rsid w:val="002B4289"/>
    <w:rsid w:val="002E0A3A"/>
    <w:rsid w:val="002F78EE"/>
    <w:rsid w:val="00307375"/>
    <w:rsid w:val="00347994"/>
    <w:rsid w:val="00361C10"/>
    <w:rsid w:val="00385D06"/>
    <w:rsid w:val="003B4629"/>
    <w:rsid w:val="003C7C06"/>
    <w:rsid w:val="003F065D"/>
    <w:rsid w:val="004219C9"/>
    <w:rsid w:val="00464426"/>
    <w:rsid w:val="004657A3"/>
    <w:rsid w:val="0049102C"/>
    <w:rsid w:val="004A1A23"/>
    <w:rsid w:val="004B29A8"/>
    <w:rsid w:val="00532029"/>
    <w:rsid w:val="00645A3F"/>
    <w:rsid w:val="006629FD"/>
    <w:rsid w:val="006B5799"/>
    <w:rsid w:val="00786D87"/>
    <w:rsid w:val="00794952"/>
    <w:rsid w:val="00796A81"/>
    <w:rsid w:val="007A4C7D"/>
    <w:rsid w:val="007E2B6D"/>
    <w:rsid w:val="007E3EBF"/>
    <w:rsid w:val="007E46D3"/>
    <w:rsid w:val="007F37E2"/>
    <w:rsid w:val="00846D18"/>
    <w:rsid w:val="00880E9D"/>
    <w:rsid w:val="008A277E"/>
    <w:rsid w:val="0095248E"/>
    <w:rsid w:val="00985070"/>
    <w:rsid w:val="009D13A7"/>
    <w:rsid w:val="009E1965"/>
    <w:rsid w:val="009E713F"/>
    <w:rsid w:val="00A17BDD"/>
    <w:rsid w:val="00A35998"/>
    <w:rsid w:val="00A36F4F"/>
    <w:rsid w:val="00A46755"/>
    <w:rsid w:val="00A817EE"/>
    <w:rsid w:val="00A851E4"/>
    <w:rsid w:val="00A85341"/>
    <w:rsid w:val="00AA63E7"/>
    <w:rsid w:val="00AC21B5"/>
    <w:rsid w:val="00B003BE"/>
    <w:rsid w:val="00B0123F"/>
    <w:rsid w:val="00BB4EF7"/>
    <w:rsid w:val="00BE5573"/>
    <w:rsid w:val="00BF3414"/>
    <w:rsid w:val="00C332F4"/>
    <w:rsid w:val="00C33BE5"/>
    <w:rsid w:val="00C744C1"/>
    <w:rsid w:val="00CB3EA8"/>
    <w:rsid w:val="00D04D00"/>
    <w:rsid w:val="00D20667"/>
    <w:rsid w:val="00D90B8F"/>
    <w:rsid w:val="00DE503D"/>
    <w:rsid w:val="00E64A13"/>
    <w:rsid w:val="00EA2287"/>
    <w:rsid w:val="00EA6A97"/>
    <w:rsid w:val="00EC35F0"/>
    <w:rsid w:val="00F1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DB5848"/>
  <w15:docId w15:val="{357CFA80-3683-4B96-B8DE-6F032B1B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02373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730"/>
    <w:rPr>
      <w:rFonts w:ascii="Times New Roman" w:hAnsi="Times New Roman" w:cs="Times New Roman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0F534E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F534E"/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Sarah Toledo</cp:lastModifiedBy>
  <cp:revision>22</cp:revision>
  <cp:lastPrinted>2022-11-02T20:20:00Z</cp:lastPrinted>
  <dcterms:created xsi:type="dcterms:W3CDTF">2020-12-16T20:20:00Z</dcterms:created>
  <dcterms:modified xsi:type="dcterms:W3CDTF">2023-08-22T18:01:00Z</dcterms:modified>
</cp:coreProperties>
</file>